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B505D" w14:textId="77777777" w:rsidR="002A51FD" w:rsidRDefault="006142E8" w:rsidP="00204AD2">
      <w:r>
        <w:rPr>
          <w:noProof/>
        </w:rPr>
        <w:drawing>
          <wp:anchor distT="0" distB="0" distL="114300" distR="114300" simplePos="0" relativeHeight="251667968" behindDoc="0" locked="0" layoutInCell="1" allowOverlap="1" wp14:anchorId="1F5C16B7" wp14:editId="2AE03556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2714625" cy="903248"/>
            <wp:effectExtent l="0" t="0" r="0" b="0"/>
            <wp:wrapNone/>
            <wp:docPr id="28" name="Image 1" descr="LOGOM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A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90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433" w:rsidRPr="002E7FDC">
        <w:rPr>
          <w:noProof/>
        </w:rPr>
        <w:drawing>
          <wp:anchor distT="0" distB="0" distL="114300" distR="114300" simplePos="0" relativeHeight="251670016" behindDoc="0" locked="0" layoutInCell="1" allowOverlap="1" wp14:anchorId="766AE953" wp14:editId="7E86011F">
            <wp:simplePos x="0" y="0"/>
            <wp:positionH relativeFrom="column">
              <wp:posOffset>5800725</wp:posOffset>
            </wp:positionH>
            <wp:positionV relativeFrom="paragraph">
              <wp:posOffset>-89535</wp:posOffset>
            </wp:positionV>
            <wp:extent cx="1238400" cy="1296000"/>
            <wp:effectExtent l="0" t="0" r="0" b="0"/>
            <wp:wrapNone/>
            <wp:docPr id="29" name="Image 2" descr="LOGO GP FIL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P FILAI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4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6D5BA" w14:textId="77777777" w:rsidR="002A51FD" w:rsidRDefault="002A51FD"/>
    <w:p w14:paraId="31322786" w14:textId="7EEB8541" w:rsidR="002A51FD" w:rsidRDefault="002A51FD"/>
    <w:p w14:paraId="6C230955" w14:textId="12C204EF" w:rsidR="002A51FD" w:rsidRDefault="002A51FD"/>
    <w:p w14:paraId="1729F0ED" w14:textId="77777777" w:rsidR="002A51FD" w:rsidRDefault="002A51FD"/>
    <w:p w14:paraId="3F0C6F11" w14:textId="04C29E12" w:rsidR="002A51FD" w:rsidRDefault="002A51FD"/>
    <w:p w14:paraId="5B0DB724" w14:textId="1DDAD247" w:rsidR="002A51FD" w:rsidRDefault="002A51FD"/>
    <w:p w14:paraId="3837C35C" w14:textId="2E707180" w:rsidR="002A51FD" w:rsidRDefault="003513FC">
      <w:r>
        <w:rPr>
          <w:noProof/>
        </w:rPr>
        <w:drawing>
          <wp:anchor distT="0" distB="0" distL="114300" distR="114300" simplePos="0" relativeHeight="251671040" behindDoc="0" locked="0" layoutInCell="1" allowOverlap="1" wp14:anchorId="2DD5C137" wp14:editId="672B682B">
            <wp:simplePos x="0" y="0"/>
            <wp:positionH relativeFrom="page">
              <wp:align>center</wp:align>
            </wp:positionH>
            <wp:positionV relativeFrom="paragraph">
              <wp:posOffset>74295</wp:posOffset>
            </wp:positionV>
            <wp:extent cx="5553075" cy="5607367"/>
            <wp:effectExtent l="0" t="0" r="0" b="0"/>
            <wp:wrapNone/>
            <wp:docPr id="167836293" name="Image 2" descr="Une image contenant croquis, dessin, Dessin au trait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36293" name="Image 2" descr="Une image contenant croquis, dessin, Dessin au trait, diagramme&#10;&#10;Description générée automatiquement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5607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E6DBF" w14:textId="05FD84D3" w:rsidR="002A51FD" w:rsidRDefault="002A51FD"/>
    <w:p w14:paraId="31D5239C" w14:textId="665D9029" w:rsidR="002A51FD" w:rsidRDefault="002A51FD"/>
    <w:p w14:paraId="54FDE081" w14:textId="3A91D36C" w:rsidR="009C5D16" w:rsidRDefault="009C5D16">
      <w:pPr>
        <w:rPr>
          <w:noProof/>
        </w:rPr>
      </w:pPr>
    </w:p>
    <w:p w14:paraId="58C3EEBD" w14:textId="5DEA615B" w:rsidR="002A51FD" w:rsidRDefault="00982EDC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5E5F8B8" wp14:editId="16A9BDBC">
                <wp:simplePos x="0" y="0"/>
                <wp:positionH relativeFrom="column">
                  <wp:posOffset>86995</wp:posOffset>
                </wp:positionH>
                <wp:positionV relativeFrom="paragraph">
                  <wp:posOffset>7620</wp:posOffset>
                </wp:positionV>
                <wp:extent cx="1790700" cy="8763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62F97" w14:textId="5ABC4F01" w:rsidR="00CE607A" w:rsidRPr="00A802D0" w:rsidRDefault="00A802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A802D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GP</w:t>
                            </w:r>
                            <w:r w:rsidR="004D041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D6320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41</w:t>
                            </w:r>
                            <w:r w:rsidR="009C5D16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  <w:p w14:paraId="259C8A1A" w14:textId="582FC35D" w:rsidR="00CE607A" w:rsidRDefault="00D6320A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Dérouilleur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5F8B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.85pt;margin-top:.6pt;width:141pt;height:6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" o:allowincell="f" stroked="f">
                <v:textbox>
                  <w:txbxContent>
                    <w:p w14:paraId="3E462F97" w14:textId="5ABC4F01" w:rsidR="00CE607A" w:rsidRPr="00A802D0" w:rsidRDefault="00A802D0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A802D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GP</w:t>
                      </w:r>
                      <w:r w:rsidR="004D041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5</w:t>
                      </w:r>
                      <w:r w:rsidR="00D6320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41</w:t>
                      </w:r>
                      <w:r w:rsidR="009C5D16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7</w:t>
                      </w:r>
                    </w:p>
                    <w:p w14:paraId="259C8A1A" w14:textId="582FC35D" w:rsidR="00CE607A" w:rsidRDefault="00D6320A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Dérouilleur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FAAA50B" w14:textId="4105FD15" w:rsidR="002A51FD" w:rsidRDefault="002A51FD"/>
    <w:p w14:paraId="008A95C7" w14:textId="6D143979" w:rsidR="00EC645B" w:rsidRDefault="00EC645B"/>
    <w:p w14:paraId="5FA0B3A8" w14:textId="4ACA5783" w:rsidR="00EC645B" w:rsidRDefault="00EC645B"/>
    <w:p w14:paraId="33190EFF" w14:textId="3F7F9D8A" w:rsidR="00EC645B" w:rsidRDefault="00EC645B"/>
    <w:p w14:paraId="63611F35" w14:textId="023C3277" w:rsidR="00EC645B" w:rsidRDefault="00EC645B"/>
    <w:p w14:paraId="1FF7148A" w14:textId="7443BC44" w:rsidR="00EC645B" w:rsidRDefault="00EC645B"/>
    <w:p w14:paraId="64DBB544" w14:textId="77777777" w:rsidR="002A51FD" w:rsidRDefault="00983FDD">
      <w:r>
        <w:rPr>
          <w:noProof/>
        </w:rPr>
        <w:drawing>
          <wp:anchor distT="0" distB="0" distL="114300" distR="114300" simplePos="0" relativeHeight="251656704" behindDoc="0" locked="0" layoutInCell="0" allowOverlap="1" wp14:anchorId="61487177" wp14:editId="3335CF54">
            <wp:simplePos x="0" y="0"/>
            <wp:positionH relativeFrom="column">
              <wp:posOffset>15817215</wp:posOffset>
            </wp:positionH>
            <wp:positionV relativeFrom="paragraph">
              <wp:posOffset>-770255</wp:posOffset>
            </wp:positionV>
            <wp:extent cx="19288125" cy="8429625"/>
            <wp:effectExtent l="19050" t="0" r="9525" b="0"/>
            <wp:wrapNone/>
            <wp:docPr id="14" name="Image 14" descr="B381P(KPT(381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381P(KPT(381P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1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8125" cy="842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C5E850" w14:textId="417D1B39" w:rsidR="002A51FD" w:rsidRDefault="00983FDD">
      <w:r>
        <w:rPr>
          <w:noProof/>
        </w:rPr>
        <w:drawing>
          <wp:anchor distT="0" distB="0" distL="114300" distR="114300" simplePos="0" relativeHeight="251657728" behindDoc="0" locked="0" layoutInCell="0" allowOverlap="1" wp14:anchorId="7B9A7C0F" wp14:editId="778A356B">
            <wp:simplePos x="0" y="0"/>
            <wp:positionH relativeFrom="column">
              <wp:posOffset>15817215</wp:posOffset>
            </wp:positionH>
            <wp:positionV relativeFrom="paragraph">
              <wp:posOffset>-916305</wp:posOffset>
            </wp:positionV>
            <wp:extent cx="19288125" cy="8429625"/>
            <wp:effectExtent l="19050" t="0" r="9525" b="0"/>
            <wp:wrapNone/>
            <wp:docPr id="15" name="Image 15" descr="B381P(KPT(381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381P(KPT(381P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1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8125" cy="842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6E3382" w14:textId="77777777" w:rsidR="002A51FD" w:rsidRDefault="002A51FD"/>
    <w:p w14:paraId="68BAD206" w14:textId="77777777" w:rsidR="002A51FD" w:rsidRDefault="00983FDD">
      <w:r>
        <w:rPr>
          <w:noProof/>
        </w:rPr>
        <w:drawing>
          <wp:anchor distT="0" distB="0" distL="114300" distR="114300" simplePos="0" relativeHeight="251659776" behindDoc="0" locked="0" layoutInCell="0" allowOverlap="1" wp14:anchorId="511D74A0" wp14:editId="720FEDC5">
            <wp:simplePos x="0" y="0"/>
            <wp:positionH relativeFrom="column">
              <wp:posOffset>15817215</wp:posOffset>
            </wp:positionH>
            <wp:positionV relativeFrom="paragraph">
              <wp:posOffset>-1208405</wp:posOffset>
            </wp:positionV>
            <wp:extent cx="19288125" cy="8429625"/>
            <wp:effectExtent l="19050" t="0" r="9525" b="0"/>
            <wp:wrapNone/>
            <wp:docPr id="17" name="Image 17" descr="B381P(KPT(381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381P(KPT(381P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1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8125" cy="842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0" allowOverlap="1" wp14:anchorId="6821A1FD" wp14:editId="6D5057D3">
            <wp:simplePos x="0" y="0"/>
            <wp:positionH relativeFrom="column">
              <wp:posOffset>15817215</wp:posOffset>
            </wp:positionH>
            <wp:positionV relativeFrom="paragraph">
              <wp:posOffset>-1208405</wp:posOffset>
            </wp:positionV>
            <wp:extent cx="19288125" cy="8429625"/>
            <wp:effectExtent l="19050" t="0" r="9525" b="0"/>
            <wp:wrapNone/>
            <wp:docPr id="16" name="Image 16" descr="B381P(KPT(381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381P(KPT(381P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1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8125" cy="842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181B2D" w14:textId="77777777" w:rsidR="002A51FD" w:rsidRDefault="002A51FD"/>
    <w:p w14:paraId="51D775DF" w14:textId="77777777" w:rsidR="002A51FD" w:rsidRDefault="002A51FD"/>
    <w:p w14:paraId="51D1D4C3" w14:textId="77777777" w:rsidR="002A51FD" w:rsidRDefault="002A51FD"/>
    <w:p w14:paraId="79DC1421" w14:textId="77777777" w:rsidR="002A51FD" w:rsidRDefault="002A51FD"/>
    <w:p w14:paraId="0AFD2749" w14:textId="77777777" w:rsidR="002A51FD" w:rsidRDefault="002A51FD"/>
    <w:p w14:paraId="2CD8C136" w14:textId="77777777" w:rsidR="002A51FD" w:rsidRDefault="002A51FD"/>
    <w:p w14:paraId="1278F61C" w14:textId="77777777" w:rsidR="002A51FD" w:rsidRDefault="002A51FD"/>
    <w:p w14:paraId="45863A35" w14:textId="77777777" w:rsidR="002A51FD" w:rsidRDefault="002A51FD"/>
    <w:p w14:paraId="4973D945" w14:textId="77777777" w:rsidR="002A51FD" w:rsidRDefault="002A51FD"/>
    <w:p w14:paraId="7C6319FC" w14:textId="77777777" w:rsidR="002A51FD" w:rsidRDefault="002A51FD"/>
    <w:p w14:paraId="00E8C44C" w14:textId="77777777" w:rsidR="002A51FD" w:rsidRDefault="002A51FD"/>
    <w:p w14:paraId="7CBF52E0" w14:textId="77777777" w:rsidR="002A51FD" w:rsidRDefault="002A51FD"/>
    <w:p w14:paraId="52DB4F37" w14:textId="77777777" w:rsidR="002A51FD" w:rsidRDefault="002A51FD"/>
    <w:p w14:paraId="427ACF51" w14:textId="77777777" w:rsidR="002A51FD" w:rsidRDefault="002A51FD"/>
    <w:p w14:paraId="6C9461E2" w14:textId="77777777" w:rsidR="00C91B8E" w:rsidRDefault="00C91B8E"/>
    <w:p w14:paraId="173F5E67" w14:textId="77777777" w:rsidR="00C91B8E" w:rsidRDefault="00C91B8E"/>
    <w:p w14:paraId="5096BCF4" w14:textId="77777777" w:rsidR="00C91B8E" w:rsidRDefault="00C91B8E"/>
    <w:p w14:paraId="7C702433" w14:textId="77777777" w:rsidR="002A51FD" w:rsidRDefault="002A51FD"/>
    <w:p w14:paraId="7529A732" w14:textId="77777777" w:rsidR="00FB389C" w:rsidRDefault="00FB389C"/>
    <w:p w14:paraId="5A000DF1" w14:textId="77777777" w:rsidR="00FB389C" w:rsidRDefault="00FB389C"/>
    <w:p w14:paraId="4F23BC3A" w14:textId="77777777" w:rsidR="00FB389C" w:rsidRDefault="00FB389C"/>
    <w:p w14:paraId="28F8E991" w14:textId="77777777" w:rsidR="00FB389C" w:rsidRDefault="00FB389C"/>
    <w:p w14:paraId="70253A1D" w14:textId="77777777" w:rsidR="00FB389C" w:rsidRDefault="00FB389C"/>
    <w:p w14:paraId="5F334D97" w14:textId="77777777" w:rsidR="00FB389C" w:rsidRPr="004D041A" w:rsidRDefault="00FB389C">
      <w:pPr>
        <w:rPr>
          <w:sz w:val="18"/>
          <w:szCs w:val="18"/>
        </w:rPr>
      </w:pPr>
    </w:p>
    <w:p w14:paraId="4E3478CA" w14:textId="77777777" w:rsidR="007E06B0" w:rsidRDefault="007E06B0"/>
    <w:tbl>
      <w:tblPr>
        <w:tblpPr w:leftFromText="142" w:rightFromText="142" w:vertAnchor="text" w:horzAnchor="margin" w:tblpX="421" w:tblpY="847"/>
        <w:tblOverlap w:val="never"/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2"/>
        <w:gridCol w:w="1130"/>
        <w:gridCol w:w="2734"/>
        <w:gridCol w:w="421"/>
        <w:gridCol w:w="562"/>
        <w:gridCol w:w="1303"/>
        <w:gridCol w:w="3376"/>
        <w:gridCol w:w="417"/>
      </w:tblGrid>
      <w:tr w:rsidR="00982EDC" w14:paraId="046D0434" w14:textId="77777777" w:rsidTr="00C91B8E">
        <w:trPr>
          <w:trHeight w:val="22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781C" w14:textId="77777777" w:rsidR="00982EDC" w:rsidRPr="00C91B8E" w:rsidRDefault="00982EDC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Rep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B8EB" w14:textId="77777777" w:rsidR="00982EDC" w:rsidRPr="00C91B8E" w:rsidRDefault="00982EDC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 xml:space="preserve">Réf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D4AE" w14:textId="77777777" w:rsidR="00982EDC" w:rsidRPr="00C91B8E" w:rsidRDefault="00982EDC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DESCRIPTION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F1B9" w14:textId="77777777" w:rsidR="00982EDC" w:rsidRPr="00C91B8E" w:rsidRDefault="00982EDC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Qté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303B" w14:textId="77777777" w:rsidR="00982EDC" w:rsidRPr="00C91B8E" w:rsidRDefault="00982EDC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Rep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2219" w14:textId="77777777" w:rsidR="00982EDC" w:rsidRPr="00C91B8E" w:rsidRDefault="00982EDC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proofErr w:type="gramStart"/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Ref</w:t>
            </w:r>
            <w:proofErr w:type="spellEnd"/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EAAF" w14:textId="77777777" w:rsidR="00982EDC" w:rsidRPr="00C91B8E" w:rsidRDefault="00982EDC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DESCRIPTION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E7A1" w14:textId="77777777" w:rsidR="00982EDC" w:rsidRPr="00C91B8E" w:rsidRDefault="00982EDC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 xml:space="preserve">Qté </w:t>
            </w:r>
          </w:p>
        </w:tc>
      </w:tr>
      <w:tr w:rsidR="00C91B8E" w14:paraId="4965E2F7" w14:textId="77777777" w:rsidTr="00C91B8E">
        <w:trPr>
          <w:trHeight w:val="22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E3E7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20AC7" w14:textId="369042EF" w:rsidR="00C91B8E" w:rsidRPr="00C91B8E" w:rsidRDefault="00C91B8E" w:rsidP="00C91B8E">
            <w:pPr>
              <w:rPr>
                <w:rFonts w:ascii="Arial" w:hAnsi="Arial" w:cs="Arial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GP5415-01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69C8" w14:textId="57649B39" w:rsidR="00C91B8E" w:rsidRPr="00C91B8E" w:rsidRDefault="00C91B8E" w:rsidP="00C91B8E">
            <w:pPr>
              <w:rPr>
                <w:rFonts w:ascii="Arial" w:hAnsi="Arial" w:cs="Arial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Bouchon valve GP5415/GP5417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F04D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A13A" w14:textId="5B9D39B6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ED3C" w14:textId="39BBDEB3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GP5417-12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F55B" w14:textId="775B3BDC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Joint d32,0xw2,5 GP5417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86BE" w14:textId="4AC99A81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</w:p>
        </w:tc>
      </w:tr>
      <w:tr w:rsidR="00C91B8E" w14:paraId="161E26C5" w14:textId="77777777" w:rsidTr="00C91B8E">
        <w:trPr>
          <w:trHeight w:val="22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038E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25904" w14:textId="49A3AFB9" w:rsidR="00C91B8E" w:rsidRPr="00C91B8E" w:rsidRDefault="00C91B8E" w:rsidP="00C91B8E">
            <w:pPr>
              <w:rPr>
                <w:rFonts w:ascii="Arial" w:hAnsi="Arial" w:cs="Arial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GP5415-02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DE703" w14:textId="27993A21" w:rsidR="00C91B8E" w:rsidRPr="00C91B8E" w:rsidRDefault="00C91B8E" w:rsidP="00C91B8E">
            <w:pPr>
              <w:rPr>
                <w:rFonts w:ascii="Arial" w:hAnsi="Arial" w:cs="Arial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Joint 7,8x2,4 GP5415/GP5417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41E6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C5EF" w14:textId="396A0ECC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3032" w14:textId="100B82C4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GP5417-13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EE38" w14:textId="24A44D35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Grip caoutchouc GP5417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9E27" w14:textId="4E329FFA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</w:p>
        </w:tc>
      </w:tr>
      <w:tr w:rsidR="00C91B8E" w14:paraId="49586B17" w14:textId="77777777" w:rsidTr="00C91B8E">
        <w:trPr>
          <w:trHeight w:val="22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1CEC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C5CE8" w14:textId="3C57C95F" w:rsidR="00C91B8E" w:rsidRPr="00C91B8E" w:rsidRDefault="00C91B8E" w:rsidP="00C91B8E">
            <w:pPr>
              <w:rPr>
                <w:rFonts w:ascii="Arial" w:hAnsi="Arial" w:cs="Arial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GP5415-03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4FB96" w14:textId="0ED522FF" w:rsidR="00C91B8E" w:rsidRPr="00C91B8E" w:rsidRDefault="00C91B8E" w:rsidP="00C91B8E">
            <w:pPr>
              <w:rPr>
                <w:rFonts w:ascii="Arial" w:hAnsi="Arial" w:cs="Arial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Ressort GP5415/GP5417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7207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236C" w14:textId="34C66B8C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DEDF" w14:textId="07301CBB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GP5417-14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D593" w14:textId="5BCADC6B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Rondelle GP5417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2399" w14:textId="33392F1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</w:p>
        </w:tc>
      </w:tr>
      <w:tr w:rsidR="00C91B8E" w14:paraId="3189DC7F" w14:textId="77777777" w:rsidTr="00C91B8E">
        <w:trPr>
          <w:trHeight w:val="22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2845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D3E2" w14:textId="7F795A61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GP5415-4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3F65" w14:textId="5F8A0013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Axe valve GP5415/GP5417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EBAC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E121" w14:textId="3B189F9E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78F1" w14:textId="1076CE57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GP5415-16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9A1C" w14:textId="2DF82EDA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Marteau</w:t>
            </w:r>
            <w:r w:rsidRPr="00C91B8E">
              <w:rPr>
                <w:rFonts w:ascii="Arial" w:hAnsi="Arial" w:cs="Arial"/>
                <w:sz w:val="16"/>
                <w:szCs w:val="16"/>
              </w:rPr>
              <w:t xml:space="preserve"> aiguille GP5415/GP5417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CEA8" w14:textId="1A232652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</w:p>
        </w:tc>
      </w:tr>
      <w:tr w:rsidR="00C91B8E" w14:paraId="4EDF2603" w14:textId="77777777" w:rsidTr="00C91B8E">
        <w:trPr>
          <w:trHeight w:val="22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C955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8984" w14:textId="3AA12BC9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GP5415-05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32F0" w14:textId="2C837FB8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Joint d</w:t>
            </w:r>
            <w:r w:rsidRPr="00C91B8E">
              <w:rPr>
                <w:rFonts w:ascii="Arial" w:hAnsi="Arial" w:cs="Arial"/>
                <w:sz w:val="16"/>
                <w:szCs w:val="16"/>
              </w:rPr>
              <w:t>4,8xw1,9 GP5415/GP5417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24E9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F076" w14:textId="3AB04E5C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B556" w14:textId="5181E424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GP5415-17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6F3E" w14:textId="7F1A166F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Porte aiguilles - Ø3 X19 GP5415/GP5417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96E9" w14:textId="26DBACF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</w:p>
        </w:tc>
      </w:tr>
      <w:tr w:rsidR="00C91B8E" w14:paraId="5AABE691" w14:textId="77777777" w:rsidTr="00C91B8E">
        <w:trPr>
          <w:trHeight w:val="22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11DC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5-1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1DC7" w14:textId="41F42D2F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GP5415-5.1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5AFA" w14:textId="074BBF02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Joint 2,5x1,5 GP5415/GP5417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C9B7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415C" w14:textId="18BAF0B9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17A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BA9" w14:textId="54875752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GP5415-18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36CC" w14:textId="76F9E45C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Aiguille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193B" w14:textId="140AF090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19</w:t>
            </w:r>
          </w:p>
        </w:tc>
      </w:tr>
      <w:tr w:rsidR="00C91B8E" w14:paraId="2046F5C2" w14:textId="77777777" w:rsidTr="00C91B8E">
        <w:trPr>
          <w:trHeight w:val="22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255E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2EB6" w14:textId="43A12EDE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GP5417-06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D25D" w14:textId="457AE541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 xml:space="preserve">Bloc </w:t>
            </w:r>
            <w:r w:rsidRPr="00C91B8E">
              <w:rPr>
                <w:rFonts w:ascii="Arial" w:hAnsi="Arial" w:cs="Arial"/>
                <w:sz w:val="16"/>
                <w:szCs w:val="16"/>
              </w:rPr>
              <w:t>gâchette GP</w:t>
            </w:r>
            <w:r w:rsidRPr="00C91B8E">
              <w:rPr>
                <w:rFonts w:ascii="Arial" w:hAnsi="Arial" w:cs="Arial"/>
                <w:sz w:val="16"/>
                <w:szCs w:val="16"/>
              </w:rPr>
              <w:t>5417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EFE2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907C" w14:textId="56B19FC1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18A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C7A8" w14:textId="0330A55F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GP5415-19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2D02" w14:textId="7C44EFD2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Ressort porte aiguille GP5415/GP5417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950" w14:textId="3381C262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</w:p>
        </w:tc>
      </w:tr>
      <w:tr w:rsidR="00C91B8E" w14:paraId="79C62CB0" w14:textId="77777777" w:rsidTr="00C91B8E">
        <w:trPr>
          <w:trHeight w:val="22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E931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536" w14:textId="61790399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GP5415-07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EE7C" w14:textId="725CC404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Gâchette</w:t>
            </w:r>
            <w:r w:rsidRPr="00C91B8E">
              <w:rPr>
                <w:rFonts w:ascii="Arial" w:hAnsi="Arial" w:cs="Arial"/>
                <w:sz w:val="16"/>
                <w:szCs w:val="16"/>
              </w:rPr>
              <w:t xml:space="preserve"> - GP5415/GP5417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EB09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5F89" w14:textId="774A91F1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525" w14:textId="5A3CF9F2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GP5415-20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D3A7" w14:textId="704DA8EE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Tube intermédiaire GP5415/GP5417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9997" w14:textId="6E56A181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</w:p>
        </w:tc>
      </w:tr>
      <w:tr w:rsidR="00C91B8E" w14:paraId="51A1777F" w14:textId="77777777" w:rsidTr="00C91B8E">
        <w:trPr>
          <w:trHeight w:val="22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5F49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5D65" w14:textId="072CF55F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GP5415-08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B86B" w14:textId="13E79176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Goupille Ø3x24L GP5415/GP5417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BAB6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A9CA" w14:textId="02CDBACC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20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83C6" w14:textId="0C7EB333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GP5415-21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1128" w14:textId="73AD5D34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Tube Avant GP5415/GP5417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F748" w14:textId="5CDD7E23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</w:p>
        </w:tc>
      </w:tr>
      <w:tr w:rsidR="00C91B8E" w14:paraId="774E6A71" w14:textId="77777777" w:rsidTr="00C91B8E">
        <w:trPr>
          <w:trHeight w:val="22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242B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6814" w14:textId="3F36E180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GP5415-09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94AA" w14:textId="1BC2A375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Piston</w:t>
            </w:r>
            <w:r w:rsidRPr="00C91B8E">
              <w:rPr>
                <w:rFonts w:ascii="Arial" w:hAnsi="Arial" w:cs="Arial"/>
                <w:sz w:val="16"/>
                <w:szCs w:val="16"/>
              </w:rPr>
              <w:t xml:space="preserve"> GP5415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2FF2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5039" w14:textId="2983DB7C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21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778C" w14:textId="383CF46F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GP5415-22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EB5D" w14:textId="7422A48B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Vis    5/16X1-1/</w:t>
            </w:r>
            <w:r w:rsidRPr="00C91B8E">
              <w:rPr>
                <w:rFonts w:ascii="Arial" w:hAnsi="Arial" w:cs="Arial"/>
                <w:sz w:val="16"/>
                <w:szCs w:val="16"/>
              </w:rPr>
              <w:t>8 -</w:t>
            </w:r>
            <w:r w:rsidRPr="00C91B8E">
              <w:rPr>
                <w:rFonts w:ascii="Arial" w:hAnsi="Arial" w:cs="Arial"/>
                <w:sz w:val="16"/>
                <w:szCs w:val="16"/>
              </w:rPr>
              <w:t xml:space="preserve"> GP5415/GP5417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F66B" w14:textId="6D037126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2</w:t>
            </w:r>
          </w:p>
        </w:tc>
      </w:tr>
      <w:tr w:rsidR="00C91B8E" w14:paraId="0C5D8F46" w14:textId="77777777" w:rsidTr="00C91B8E">
        <w:trPr>
          <w:trHeight w:val="22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6FC2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1EF3" w14:textId="16AA3EB1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</w:t>
            </w:r>
            <w:r w:rsidRPr="00C91B8E">
              <w:rPr>
                <w:rFonts w:ascii="Arial" w:hAnsi="Arial" w:cs="Arial"/>
                <w:sz w:val="16"/>
                <w:szCs w:val="16"/>
              </w:rPr>
              <w:t>7</w:t>
            </w:r>
            <w:r w:rsidRPr="00C91B8E">
              <w:rPr>
                <w:rFonts w:ascii="Arial" w:hAnsi="Arial" w:cs="Arial"/>
                <w:sz w:val="16"/>
                <w:szCs w:val="16"/>
              </w:rPr>
              <w:t>-10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0FF7" w14:textId="0C367A18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C</w:t>
            </w:r>
            <w:r w:rsidRPr="00C91B8E">
              <w:rPr>
                <w:rFonts w:ascii="Arial" w:hAnsi="Arial" w:cs="Arial"/>
                <w:sz w:val="16"/>
                <w:szCs w:val="16"/>
              </w:rPr>
              <w:t xml:space="preserve">hemise pour </w:t>
            </w:r>
            <w:r w:rsidRPr="00C91B8E">
              <w:rPr>
                <w:rFonts w:ascii="Arial" w:hAnsi="Arial" w:cs="Arial"/>
                <w:sz w:val="16"/>
                <w:szCs w:val="16"/>
              </w:rPr>
              <w:t>piston GP</w:t>
            </w:r>
            <w:r w:rsidRPr="00C91B8E">
              <w:rPr>
                <w:rFonts w:ascii="Arial" w:hAnsi="Arial" w:cs="Arial"/>
                <w:sz w:val="16"/>
                <w:szCs w:val="16"/>
              </w:rPr>
              <w:t>541</w:t>
            </w:r>
            <w:r w:rsidRPr="00C91B8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5FB4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6897" w14:textId="4287E071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22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276B" w14:textId="5751FF95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GP5415-23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2769" w14:textId="2797E450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Rondelle 5</w:t>
            </w:r>
            <w:r w:rsidRPr="00C91B8E">
              <w:rPr>
                <w:rFonts w:ascii="Arial" w:hAnsi="Arial" w:cs="Arial"/>
                <w:sz w:val="16"/>
                <w:szCs w:val="16"/>
              </w:rPr>
              <w:t>/16 GP5415/GP5417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C46F" w14:textId="084E9726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2</w:t>
            </w:r>
          </w:p>
        </w:tc>
      </w:tr>
      <w:tr w:rsidR="00C91B8E" w14:paraId="5C0504BB" w14:textId="77777777" w:rsidTr="00C91B8E">
        <w:trPr>
          <w:trHeight w:val="22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25B3" w14:textId="77777777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49D9" w14:textId="4C1E2ABF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</w:t>
            </w:r>
            <w:r w:rsidRPr="00C91B8E">
              <w:rPr>
                <w:rFonts w:ascii="Arial" w:hAnsi="Arial" w:cs="Arial"/>
                <w:sz w:val="16"/>
                <w:szCs w:val="16"/>
              </w:rPr>
              <w:t>7</w:t>
            </w:r>
            <w:r w:rsidRPr="00C91B8E">
              <w:rPr>
                <w:rFonts w:ascii="Arial" w:hAnsi="Arial" w:cs="Arial"/>
                <w:sz w:val="16"/>
                <w:szCs w:val="16"/>
              </w:rPr>
              <w:t>-11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F38E" w14:textId="4CD06EA4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Joint d36,2xw2,0 GP5417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73BE" w14:textId="6DB16DAE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BBE" w14:textId="71BA28F6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23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78F1" w14:textId="4A09515D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z w:val="16"/>
                <w:szCs w:val="16"/>
              </w:rPr>
              <w:t>GP5415-24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BC58" w14:textId="62833E57" w:rsidR="00C91B8E" w:rsidRPr="00C91B8E" w:rsidRDefault="00C91B8E" w:rsidP="00C91B8E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Clé 6mm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737A" w14:textId="2400AB0B" w:rsidR="00C91B8E" w:rsidRPr="00C91B8E" w:rsidRDefault="00C91B8E" w:rsidP="00C91B8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91B8E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</w:p>
        </w:tc>
      </w:tr>
    </w:tbl>
    <w:p w14:paraId="2859FD6D" w14:textId="77777777" w:rsidR="00FB389C" w:rsidRDefault="00FB389C">
      <w:pPr>
        <w:rPr>
          <w:rFonts w:ascii="Arial" w:hAnsi="Arial"/>
          <w:sz w:val="16"/>
        </w:rPr>
      </w:pPr>
    </w:p>
    <w:sectPr w:rsidR="00FB389C" w:rsidSect="004D041A">
      <w:pgSz w:w="11906" w:h="16838"/>
      <w:pgMar w:top="238" w:right="1133" w:bottom="244" w:left="23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46"/>
    <w:rsid w:val="001347A3"/>
    <w:rsid w:val="001659BE"/>
    <w:rsid w:val="00204AD2"/>
    <w:rsid w:val="0022061B"/>
    <w:rsid w:val="00223550"/>
    <w:rsid w:val="00235246"/>
    <w:rsid w:val="002A51FD"/>
    <w:rsid w:val="002F51BF"/>
    <w:rsid w:val="003513FC"/>
    <w:rsid w:val="00353395"/>
    <w:rsid w:val="003603CB"/>
    <w:rsid w:val="003A1F63"/>
    <w:rsid w:val="003E74D2"/>
    <w:rsid w:val="003F3433"/>
    <w:rsid w:val="004A3C07"/>
    <w:rsid w:val="004D041A"/>
    <w:rsid w:val="004D32AE"/>
    <w:rsid w:val="0051415C"/>
    <w:rsid w:val="005C7C54"/>
    <w:rsid w:val="006142E8"/>
    <w:rsid w:val="00623F42"/>
    <w:rsid w:val="00676AAC"/>
    <w:rsid w:val="007C55A2"/>
    <w:rsid w:val="007E06B0"/>
    <w:rsid w:val="00842CD4"/>
    <w:rsid w:val="009537B6"/>
    <w:rsid w:val="009773A4"/>
    <w:rsid w:val="00982EDC"/>
    <w:rsid w:val="00983FDD"/>
    <w:rsid w:val="009C5D16"/>
    <w:rsid w:val="009C7FA8"/>
    <w:rsid w:val="009E70D0"/>
    <w:rsid w:val="00A727F3"/>
    <w:rsid w:val="00A73469"/>
    <w:rsid w:val="00A802D0"/>
    <w:rsid w:val="00B34897"/>
    <w:rsid w:val="00B43743"/>
    <w:rsid w:val="00C3696E"/>
    <w:rsid w:val="00C87A6C"/>
    <w:rsid w:val="00C91B8E"/>
    <w:rsid w:val="00CD6D60"/>
    <w:rsid w:val="00CE607A"/>
    <w:rsid w:val="00D41D25"/>
    <w:rsid w:val="00D6320A"/>
    <w:rsid w:val="00D84C60"/>
    <w:rsid w:val="00D93C48"/>
    <w:rsid w:val="00D95532"/>
    <w:rsid w:val="00EC645B"/>
    <w:rsid w:val="00EF0691"/>
    <w:rsid w:val="00F719A0"/>
    <w:rsid w:val="00FB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533E44D8"/>
  <w15:docId w15:val="{1473C4AA-CDB7-4400-A74F-85B851A5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623F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23F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5D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Commercial MAE</cp:lastModifiedBy>
  <cp:revision>4</cp:revision>
  <cp:lastPrinted>2023-09-06T14:19:00Z</cp:lastPrinted>
  <dcterms:created xsi:type="dcterms:W3CDTF">2023-08-16T14:46:00Z</dcterms:created>
  <dcterms:modified xsi:type="dcterms:W3CDTF">2023-09-06T14:57:00Z</dcterms:modified>
</cp:coreProperties>
</file>