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2A7C0" w14:textId="4992540D" w:rsidR="0075611F" w:rsidRDefault="00302189" w:rsidP="008363F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288B8005">
                <wp:simplePos x="0" y="0"/>
                <wp:positionH relativeFrom="column">
                  <wp:posOffset>2346960</wp:posOffset>
                </wp:positionH>
                <wp:positionV relativeFrom="paragraph">
                  <wp:posOffset>-220345</wp:posOffset>
                </wp:positionV>
                <wp:extent cx="2486025" cy="1019175"/>
                <wp:effectExtent l="0" t="0" r="9525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0CC49481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425B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30218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180AB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  <w:p w14:paraId="72F2034F" w14:textId="550DB181" w:rsidR="006F748D" w:rsidRPr="00A802D0" w:rsidRDefault="00302189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Perceuse </w:t>
                            </w:r>
                            <w:r w:rsidR="00180AB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4.8pt;margin-top:-17.35pt;width:195.75pt;height:8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" o:allowincell="f" stroked="f">
                <v:textbox>
                  <w:txbxContent>
                    <w:p w14:paraId="410F1C25" w14:textId="0CC49481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425B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</w:t>
                      </w:r>
                      <w:r w:rsidR="0030218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180AB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20</w:t>
                      </w:r>
                    </w:p>
                    <w:p w14:paraId="72F2034F" w14:textId="550DB181" w:rsidR="006F748D" w:rsidRPr="00A802D0" w:rsidRDefault="00302189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Perceuse </w:t>
                      </w:r>
                      <w:r w:rsidR="00180AB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10mm</w:t>
                      </w:r>
                    </w:p>
                  </w:txbxContent>
                </v:textbox>
              </v:shape>
            </w:pict>
          </mc:Fallback>
        </mc:AlternateContent>
      </w:r>
    </w:p>
    <w:p w14:paraId="3469DC0D" w14:textId="19721B69" w:rsidR="005B07F6" w:rsidRDefault="005B07F6" w:rsidP="008363F6"/>
    <w:p w14:paraId="5C2BB9AF" w14:textId="38DBD5AB" w:rsidR="00913EA5" w:rsidRPr="00913EA5" w:rsidRDefault="00180ABD" w:rsidP="00913EA5">
      <w:r>
        <w:rPr>
          <w:noProof/>
        </w:rPr>
        <w:drawing>
          <wp:anchor distT="0" distB="0" distL="114300" distR="114300" simplePos="0" relativeHeight="251658240" behindDoc="0" locked="0" layoutInCell="1" allowOverlap="1" wp14:anchorId="6353F403" wp14:editId="07C907AE">
            <wp:simplePos x="0" y="0"/>
            <wp:positionH relativeFrom="column">
              <wp:posOffset>3810</wp:posOffset>
            </wp:positionH>
            <wp:positionV relativeFrom="paragraph">
              <wp:posOffset>81915</wp:posOffset>
            </wp:positionV>
            <wp:extent cx="6120130" cy="485965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F5C0C" w14:textId="5F96D7A6" w:rsidR="00913EA5" w:rsidRPr="00913EA5" w:rsidRDefault="00913EA5" w:rsidP="00913EA5"/>
    <w:p w14:paraId="74FAFA4B" w14:textId="54845AC8" w:rsidR="00003EA2" w:rsidRDefault="00003EA2" w:rsidP="00913EA5"/>
    <w:p w14:paraId="5B610974" w14:textId="430236F3" w:rsidR="006F748D" w:rsidRDefault="006F748D" w:rsidP="00913EA5"/>
    <w:p w14:paraId="34B48ADF" w14:textId="0A087377" w:rsidR="006F748D" w:rsidRDefault="006F748D" w:rsidP="00913EA5"/>
    <w:p w14:paraId="0D405DCA" w14:textId="15C3993B" w:rsidR="006F748D" w:rsidRDefault="006F748D" w:rsidP="00913EA5"/>
    <w:p w14:paraId="795ABA83" w14:textId="596B0598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68079AD0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DF699CB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150C4C12" w14:textId="77777777" w:rsidR="006F748D" w:rsidRDefault="006F748D" w:rsidP="00913EA5"/>
    <w:p w14:paraId="13CF09CF" w14:textId="205CE923" w:rsidR="006F748D" w:rsidRDefault="006F748D" w:rsidP="00913EA5"/>
    <w:p w14:paraId="48DC1CB5" w14:textId="3F463793" w:rsidR="0075611F" w:rsidRDefault="0075611F" w:rsidP="00913EA5"/>
    <w:p w14:paraId="4C0B8E91" w14:textId="30C38660" w:rsidR="00400CD9" w:rsidRDefault="00400CD9" w:rsidP="00913EA5"/>
    <w:tbl>
      <w:tblPr>
        <w:tblpPr w:leftFromText="141" w:rightFromText="141" w:vertAnchor="text" w:horzAnchor="margin" w:tblpXSpec="center" w:tblpY="3131"/>
        <w:tblOverlap w:val="never"/>
        <w:tblW w:w="1091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70"/>
        <w:gridCol w:w="1305"/>
        <w:gridCol w:w="2608"/>
        <w:gridCol w:w="869"/>
        <w:gridCol w:w="869"/>
        <w:gridCol w:w="1305"/>
        <w:gridCol w:w="2224"/>
        <w:gridCol w:w="869"/>
      </w:tblGrid>
      <w:tr w:rsidR="00180ABD" w14:paraId="2F6D9B62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</w:tcPr>
          <w:p w14:paraId="4D8E107C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</w:tcPr>
          <w:p w14:paraId="5E1B3A64" w14:textId="440CD223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INDEX No.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auto"/>
            </w:tcBorders>
          </w:tcPr>
          <w:p w14:paraId="559BE3E5" w14:textId="3206C2C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000000"/>
            </w:tcBorders>
          </w:tcPr>
          <w:p w14:paraId="5882B2AA" w14:textId="50F0800A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QTE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0D01DF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</w:tcPr>
          <w:p w14:paraId="730D80E1" w14:textId="671FFE54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INDEX No.</w:t>
            </w:r>
          </w:p>
        </w:tc>
        <w:tc>
          <w:tcPr>
            <w:tcW w:w="2224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auto"/>
            </w:tcBorders>
          </w:tcPr>
          <w:p w14:paraId="681632C5" w14:textId="56E0E196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000000"/>
            </w:tcBorders>
          </w:tcPr>
          <w:p w14:paraId="36A6934C" w14:textId="520BF06E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 xml:space="preserve">QTE </w:t>
            </w:r>
          </w:p>
        </w:tc>
      </w:tr>
      <w:tr w:rsidR="00180ABD" w14:paraId="7F99434D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AEED11A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6D88565" w14:textId="356CF259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608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B826150" w14:textId="4671F594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3DC09EF" w14:textId="65E8D7FD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0B7607CB" w14:textId="6A0DC4A9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A15B4C9" w14:textId="1990EBB3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-18</w:t>
            </w:r>
          </w:p>
        </w:tc>
        <w:tc>
          <w:tcPr>
            <w:tcW w:w="2224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DC56C25" w14:textId="3FE5E6A6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59D29B36" w14:textId="13E5EBC5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769F9FDE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5B7D543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87D4195" w14:textId="5AECC857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2849CD98" w14:textId="3988A667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Mandrin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14:paraId="3260F93E" w14:textId="0E25C682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D467BC4" w14:textId="5086458A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406E98B" w14:textId="7083B3CE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-19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83A3D15" w14:textId="195F8525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Corps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D462253" w14:textId="554B787A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237D7C4A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4C5000E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4A01564" w14:textId="7654CD9E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-3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C618448" w14:textId="60EA4A11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41C87D1" w14:textId="01119F9A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5592FF3E" w14:textId="498A4ECE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356CEB6" w14:textId="4ED9D66A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-20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444BFC9" w14:textId="1F81EE1C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C7E472E" w14:textId="2E9BF9FF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38ECD687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015EECA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4766EF0" w14:textId="3F89124C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-4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E8A9F77" w14:textId="0F4C43B2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Carter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7146D80" w14:textId="1DD5334E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5B9961A" w14:textId="0288B465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BC02BAD" w14:textId="12ABA0CB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-21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6586994" w14:textId="221CD2A2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Gâchette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8D75BE3" w14:textId="370665DF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17A07365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0EEC252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2A1B65C" w14:textId="5AC59C0E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6201-2RS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0DD908E" w14:textId="4D926EEF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Roulement 6201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EFF8D13" w14:textId="4DAB23FC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1CD3E48D" w14:textId="4B7DFD2F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7F3B61D" w14:textId="1FECC668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-22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B9E358D" w14:textId="40BBAB7A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F7932D8" w14:textId="08406801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4AAF3C20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177A4F7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6003ED7" w14:textId="724CBCC3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-6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277B744" w14:textId="64CD40DA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5BE85FE" w14:textId="2A2CD6E6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69273664" w14:textId="72C5525E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05E815B" w14:textId="762E095C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-23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4955088" w14:textId="6C4918D1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Inverseur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F3F4E64" w14:textId="7070DCCF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16DA8EF0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FA283BF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8A51458" w14:textId="615C54AF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-7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00A6BA1" w14:textId="0CF02BB1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Couronne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ACFDC66" w14:textId="58B27625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534717E2" w14:textId="6D629FD8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96C2958" w14:textId="3D60221A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-24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57AF28D" w14:textId="70D19D15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8B80669" w14:textId="4AEEF69D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1AE0FD81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9AA47C8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4909F24" w14:textId="1BE6E87C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-8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B361FF6" w14:textId="1606DC3B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Porte satellite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6751230" w14:textId="25F7072E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4476B9E" w14:textId="04D5A9CC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2F85E5E" w14:textId="2BED6600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-25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D493169" w14:textId="320BDCED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Bille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BF96D40" w14:textId="58E4FE06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02FCBA1E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469FBC1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0EBF64D" w14:textId="4265F429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-9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754C3FC" w14:textId="3638D4DE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Satellite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39EF767C" w14:textId="0312CE24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2A14804" w14:textId="04F6A14F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0549A8A" w14:textId="594203F1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-26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8B99F35" w14:textId="4F38FCE3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41DB6DC" w14:textId="3A52DEB5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2F0B0A1F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47CBA1C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FFC9A45" w14:textId="2096F2D0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-10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8B7083C" w14:textId="1203DD4F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Entretoise de protection roulement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0C39DFE" w14:textId="79A2976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1B90FBF5" w14:textId="30546286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41EA206" w14:textId="00311771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-27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63A869D" w14:textId="67B65E61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Chemise inverseur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E4B04FC" w14:textId="3B8670B1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77111FE6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590012E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08A2B37" w14:textId="5BCB75FD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626-2RS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FA886DE" w14:textId="445CFF90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Roulement 626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F4ABABB" w14:textId="0C5C5B46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10EA67BC" w14:textId="31885BB8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0B9A5BEF" w14:textId="5E28C363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-28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3BC5A1FD" w14:textId="144BD194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7E4294C" w14:textId="7D6621E6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26F046AB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701ABD8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62A6FE2" w14:textId="2B2C8770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-12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51318F3" w14:textId="59AEA46C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 xml:space="preserve">Flasque 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8B1190A" w14:textId="78A63943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D1A6AA7" w14:textId="6CDD7D1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97A5039" w14:textId="7E7A2C6E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-29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4648675" w14:textId="2B06C4A8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Axe gâchette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F86F19F" w14:textId="1E3A01F5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19B97AB9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6AD3C2CB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8E4DA2F" w14:textId="55F05C20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-13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E932167" w14:textId="1FD23D9B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Rotor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D754E93" w14:textId="02C31739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854354C" w14:textId="1F7D79A2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418D5A8F" w14:textId="1F0DEBBF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-30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6D7F165" w14:textId="1A924866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5549A8B" w14:textId="2F320D0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693B5809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BA5D5D5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4094949" w14:textId="7494D857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-14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34D4792" w14:textId="65AE6F8C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Palette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16BF5B8C" w14:textId="6DCB8D6D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627C37B" w14:textId="1C48A3F8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E83134E" w14:textId="33C9C8EE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-31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5889E6F" w14:textId="0891A138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Silencieux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532CEFB" w14:textId="70181219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46C6EA7E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4AD3DD8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52A4284" w14:textId="7B9EBFC6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-15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61467A86" w14:textId="0F32262C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Chemise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7D745D6" w14:textId="1F039AC5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89F16CE" w14:textId="561C4ED2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A3AC48A" w14:textId="1F6A2D4A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-32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B92A498" w14:textId="1FA4004E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23C1397B" w14:textId="011E6A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</w:t>
            </w:r>
          </w:p>
        </w:tc>
      </w:tr>
      <w:tr w:rsidR="00180ABD" w14:paraId="2EFCCE5A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81EB033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C5A78DC" w14:textId="2AB3C4E1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-16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5DB4BB7" w14:textId="5D4D48E1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Axe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8F4835F" w14:textId="6E15812A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0760AFD4" w14:textId="44A7CED2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2346031A" w14:textId="6A41C007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-33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FF1C0EE" w14:textId="38AD13BD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Raccord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883450E" w14:textId="067A0A5A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</w:tr>
      <w:tr w:rsidR="00180ABD" w14:paraId="185AEF6D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385293D" w14:textId="77777777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168BDB22" w14:textId="5C4B09A6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GP</w:t>
            </w: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2120</w:t>
            </w: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-17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E627641" w14:textId="0B5F2977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Circlips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725F595A" w14:textId="5B2FD25D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  <w:r w:rsidRPr="00E37287">
              <w:rPr>
                <w:rFonts w:ascii="Arial" w:hAnsi="Arial"/>
                <w:snapToGrid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EF3C54F" w14:textId="6CB12CDE" w:rsidR="00180ABD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8E54C06" w14:textId="73DC7CEB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FA28AB4" w14:textId="1F22E5D5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69AFCD11" w14:textId="3D2C9EFF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</w:tr>
      <w:tr w:rsidR="00180ABD" w14:paraId="24EAF0C1" w14:textId="77777777" w:rsidTr="00302189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87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739FF1CD" w14:textId="7B8BCC61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5A0C3112" w14:textId="56CFC37F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20C35316" w14:textId="5631FD50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00573AC7" w14:textId="233C2A5D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2D769838" w14:textId="222291B2" w:rsidR="00180ABD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</w:tcPr>
          <w:p w14:paraId="39BA7177" w14:textId="56DAC774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2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09FB148" w14:textId="5D7B1B7F" w:rsidR="00180ABD" w:rsidRPr="00E37287" w:rsidRDefault="00180ABD" w:rsidP="00180ABD">
            <w:pPr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14:paraId="4960E2D5" w14:textId="79B2DAA6" w:rsidR="00180ABD" w:rsidRPr="00E37287" w:rsidRDefault="00180ABD" w:rsidP="00180ABD">
            <w:pPr>
              <w:jc w:val="center"/>
              <w:rPr>
                <w:rFonts w:ascii="Arial" w:hAnsi="Arial"/>
                <w:snapToGrid w:val="0"/>
                <w:color w:val="000000"/>
                <w:sz w:val="16"/>
                <w:szCs w:val="16"/>
              </w:rPr>
            </w:pPr>
          </w:p>
        </w:tc>
      </w:tr>
    </w:tbl>
    <w:p w14:paraId="6FF922E7" w14:textId="77777777" w:rsidR="007B5995" w:rsidRDefault="007B5995" w:rsidP="0075611F"/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9C69" w14:textId="77777777" w:rsidR="00C84E1B" w:rsidRDefault="00C84E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82D3" w14:textId="77777777" w:rsidR="00C84E1B" w:rsidRPr="00AB1608" w:rsidRDefault="00C84E1B" w:rsidP="00C84E1B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54D5B2DD" w14:textId="77777777" w:rsidR="00C84E1B" w:rsidRPr="00AB1608" w:rsidRDefault="00C84E1B" w:rsidP="00C84E1B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7755" w14:textId="77777777" w:rsidR="00C84E1B" w:rsidRDefault="00C84E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89C02" w14:textId="77777777" w:rsidR="00C84E1B" w:rsidRDefault="00C84E1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AFB46" w14:textId="77777777" w:rsidR="00C84E1B" w:rsidRDefault="00C84E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5361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062E"/>
    <w:rsid w:val="00055338"/>
    <w:rsid w:val="00056763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16FD"/>
    <w:rsid w:val="00177144"/>
    <w:rsid w:val="00177952"/>
    <w:rsid w:val="00180ABD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189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3FF5"/>
    <w:rsid w:val="00414249"/>
    <w:rsid w:val="0041507B"/>
    <w:rsid w:val="004151D6"/>
    <w:rsid w:val="00431306"/>
    <w:rsid w:val="00431AA2"/>
    <w:rsid w:val="0043422C"/>
    <w:rsid w:val="00435773"/>
    <w:rsid w:val="00436F90"/>
    <w:rsid w:val="004425BD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564C0"/>
    <w:rsid w:val="005709A2"/>
    <w:rsid w:val="00581ADC"/>
    <w:rsid w:val="00581EA4"/>
    <w:rsid w:val="00585F74"/>
    <w:rsid w:val="005923EF"/>
    <w:rsid w:val="005934D0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A21B5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1DD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11F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D7DCF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17321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84E1B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3C53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6BF1D-BBAF-4E39-A447-37FB09564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Laurent LEPAGE</cp:lastModifiedBy>
  <cp:revision>3</cp:revision>
  <cp:lastPrinted>2020-01-23T14:10:00Z</cp:lastPrinted>
  <dcterms:created xsi:type="dcterms:W3CDTF">2022-10-20T09:22:00Z</dcterms:created>
  <dcterms:modified xsi:type="dcterms:W3CDTF">2022-10-20T09:27:00Z</dcterms:modified>
</cp:coreProperties>
</file>